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B49B" w14:textId="0E12FEA9" w:rsidR="009867AA" w:rsidRPr="00744F7D" w:rsidRDefault="007D539A" w:rsidP="00D4555C">
      <w:pPr>
        <w:autoSpaceDE w:val="0"/>
        <w:autoSpaceDN w:val="0"/>
        <w:adjustRightInd w:val="0"/>
        <w:spacing w:after="0" w:line="276" w:lineRule="auto"/>
        <w:ind w:left="-142"/>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462BFE65" wp14:editId="6DE34737">
            <wp:extent cx="274155" cy="329610"/>
            <wp:effectExtent l="0" t="0" r="0" b="0"/>
            <wp:docPr id="73619922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799" cy="335193"/>
                    </a:xfrm>
                    <a:prstGeom prst="rect">
                      <a:avLst/>
                    </a:prstGeom>
                    <a:noFill/>
                    <a:ln>
                      <a:noFill/>
                    </a:ln>
                  </pic:spPr>
                </pic:pic>
              </a:graphicData>
            </a:graphic>
          </wp:inline>
        </w:drawing>
      </w:r>
      <w:r w:rsidR="009867AA" w:rsidRPr="00744F7D">
        <w:rPr>
          <w:rFonts w:ascii="Times New Roman" w:hAnsi="Times New Roman" w:cs="Times New Roman"/>
          <w:b/>
          <w:bCs/>
          <w:sz w:val="32"/>
          <w:szCs w:val="32"/>
        </w:rPr>
        <w:t>INNSPILLSSKJEMA</w:t>
      </w:r>
      <w:r w:rsidR="00744F7D" w:rsidRPr="00744F7D">
        <w:rPr>
          <w:rFonts w:ascii="Times New Roman" w:hAnsi="Times New Roman" w:cs="Times New Roman"/>
          <w:b/>
          <w:bCs/>
          <w:sz w:val="32"/>
          <w:szCs w:val="32"/>
        </w:rPr>
        <w:t xml:space="preserve"> KOMMUNE</w:t>
      </w:r>
      <w:r w:rsidR="00744F7D">
        <w:rPr>
          <w:rFonts w:ascii="Times New Roman" w:hAnsi="Times New Roman" w:cs="Times New Roman"/>
          <w:b/>
          <w:bCs/>
          <w:sz w:val="32"/>
          <w:szCs w:val="32"/>
        </w:rPr>
        <w:t>PLANENS AREALDEL</w:t>
      </w:r>
      <w:r w:rsidR="009867AA" w:rsidRPr="00744F7D">
        <w:rPr>
          <w:rFonts w:ascii="Times New Roman" w:hAnsi="Times New Roman" w:cs="Times New Roman"/>
          <w:b/>
          <w:bCs/>
          <w:sz w:val="32"/>
          <w:szCs w:val="32"/>
        </w:rPr>
        <w:t xml:space="preserve">: </w:t>
      </w:r>
    </w:p>
    <w:p w14:paraId="301E8588" w14:textId="77777777" w:rsidR="00F92DF4" w:rsidRPr="00795A4D" w:rsidRDefault="00F92DF4" w:rsidP="009867AA">
      <w:pPr>
        <w:autoSpaceDE w:val="0"/>
        <w:autoSpaceDN w:val="0"/>
        <w:adjustRightInd w:val="0"/>
        <w:spacing w:after="0" w:line="276" w:lineRule="auto"/>
        <w:rPr>
          <w:rFonts w:ascii="Times New Roman" w:hAnsi="Times New Roman" w:cs="Times New Roman"/>
          <w:b/>
          <w:bCs/>
          <w:sz w:val="36"/>
          <w:szCs w:val="36"/>
        </w:rPr>
      </w:pPr>
    </w:p>
    <w:tbl>
      <w:tblPr>
        <w:tblStyle w:val="Tabellrutenett"/>
        <w:tblpPr w:leftFromText="141" w:rightFromText="141" w:vertAnchor="page" w:horzAnchor="margin" w:tblpXSpec="center" w:tblpY="1891"/>
        <w:tblW w:w="10545" w:type="dxa"/>
        <w:tblLook w:val="04A0" w:firstRow="1" w:lastRow="0" w:firstColumn="1" w:lastColumn="0" w:noHBand="0" w:noVBand="1"/>
      </w:tblPr>
      <w:tblGrid>
        <w:gridCol w:w="646"/>
        <w:gridCol w:w="3276"/>
        <w:gridCol w:w="6623"/>
      </w:tblGrid>
      <w:tr w:rsidR="00F92DF4" w14:paraId="790313A2" w14:textId="77777777" w:rsidTr="004932A6">
        <w:tc>
          <w:tcPr>
            <w:tcW w:w="646" w:type="dxa"/>
            <w:shd w:val="clear" w:color="auto" w:fill="DEEAF6" w:themeFill="accent5" w:themeFillTint="33"/>
          </w:tcPr>
          <w:p w14:paraId="30176BDD" w14:textId="77777777" w:rsidR="00F92DF4" w:rsidRPr="00350AE1" w:rsidRDefault="00F92DF4" w:rsidP="009867AA">
            <w:pPr>
              <w:rPr>
                <w:b/>
                <w:bCs/>
                <w:sz w:val="24"/>
                <w:szCs w:val="24"/>
              </w:rPr>
            </w:pPr>
            <w:bookmarkStart w:id="0" w:name="_Hlk120085966"/>
            <w:r w:rsidRPr="00350AE1">
              <w:rPr>
                <w:b/>
                <w:bCs/>
                <w:sz w:val="24"/>
                <w:szCs w:val="24"/>
              </w:rPr>
              <w:t>1.1</w:t>
            </w:r>
          </w:p>
        </w:tc>
        <w:tc>
          <w:tcPr>
            <w:tcW w:w="3276" w:type="dxa"/>
            <w:shd w:val="clear" w:color="auto" w:fill="DEEAF6" w:themeFill="accent5" w:themeFillTint="33"/>
          </w:tcPr>
          <w:p w14:paraId="0D91BEED" w14:textId="77777777" w:rsidR="00F92DF4" w:rsidRPr="00350AE1" w:rsidRDefault="00F92DF4" w:rsidP="009867AA">
            <w:pPr>
              <w:rPr>
                <w:rFonts w:asciiTheme="majorHAnsi" w:hAnsiTheme="majorHAnsi" w:cstheme="majorHAnsi"/>
              </w:rPr>
            </w:pPr>
            <w:r w:rsidRPr="00350AE1">
              <w:rPr>
                <w:rFonts w:asciiTheme="majorHAnsi" w:hAnsiTheme="majorHAnsi" w:cstheme="majorHAnsi"/>
              </w:rPr>
              <w:t>Navn på tiltaket</w:t>
            </w:r>
          </w:p>
        </w:tc>
        <w:tc>
          <w:tcPr>
            <w:tcW w:w="6623" w:type="dxa"/>
          </w:tcPr>
          <w:p w14:paraId="2B564212" w14:textId="77777777" w:rsidR="00F92DF4" w:rsidRPr="00350AE1" w:rsidRDefault="00F92DF4" w:rsidP="009867AA"/>
          <w:p w14:paraId="27317A51" w14:textId="77777777" w:rsidR="00F92DF4" w:rsidRPr="00350AE1" w:rsidRDefault="00F92DF4" w:rsidP="009867AA"/>
        </w:tc>
      </w:tr>
      <w:tr w:rsidR="00F92DF4" w14:paraId="650F24FF" w14:textId="77777777" w:rsidTr="004932A6">
        <w:tc>
          <w:tcPr>
            <w:tcW w:w="646" w:type="dxa"/>
            <w:shd w:val="clear" w:color="auto" w:fill="DEEAF6" w:themeFill="accent5" w:themeFillTint="33"/>
          </w:tcPr>
          <w:p w14:paraId="061532DA" w14:textId="21B21FB1" w:rsidR="00F92DF4" w:rsidRPr="00350AE1" w:rsidRDefault="00F92DF4" w:rsidP="009867AA">
            <w:pPr>
              <w:rPr>
                <w:b/>
                <w:bCs/>
                <w:sz w:val="24"/>
                <w:szCs w:val="24"/>
              </w:rPr>
            </w:pPr>
            <w:r w:rsidRPr="00350AE1">
              <w:rPr>
                <w:b/>
                <w:bCs/>
                <w:sz w:val="24"/>
                <w:szCs w:val="24"/>
              </w:rPr>
              <w:t>1.2</w:t>
            </w:r>
          </w:p>
        </w:tc>
        <w:tc>
          <w:tcPr>
            <w:tcW w:w="3276" w:type="dxa"/>
            <w:shd w:val="clear" w:color="auto" w:fill="DEEAF6" w:themeFill="accent5" w:themeFillTint="33"/>
          </w:tcPr>
          <w:p w14:paraId="764C988E" w14:textId="77777777" w:rsidR="00F92DF4" w:rsidRPr="00350AE1" w:rsidRDefault="00F92DF4" w:rsidP="009867AA">
            <w:pPr>
              <w:rPr>
                <w:rFonts w:asciiTheme="majorHAnsi" w:hAnsiTheme="majorHAnsi" w:cstheme="majorHAnsi"/>
              </w:rPr>
            </w:pPr>
            <w:r w:rsidRPr="00350AE1">
              <w:rPr>
                <w:rFonts w:asciiTheme="majorHAnsi" w:hAnsiTheme="majorHAnsi" w:cstheme="majorHAnsi"/>
              </w:rPr>
              <w:t>Berørt gnr./bnr. og adresse</w:t>
            </w:r>
          </w:p>
        </w:tc>
        <w:tc>
          <w:tcPr>
            <w:tcW w:w="6623" w:type="dxa"/>
          </w:tcPr>
          <w:p w14:paraId="738564BC" w14:textId="77777777" w:rsidR="00F92DF4" w:rsidRPr="00350AE1" w:rsidRDefault="00F92DF4" w:rsidP="009867AA"/>
          <w:p w14:paraId="5F7688E4" w14:textId="77777777" w:rsidR="00F92DF4" w:rsidRPr="00350AE1" w:rsidRDefault="00F92DF4" w:rsidP="009867AA"/>
        </w:tc>
      </w:tr>
      <w:tr w:rsidR="00F92DF4" w14:paraId="1D2B13E0" w14:textId="77777777" w:rsidTr="004932A6">
        <w:trPr>
          <w:trHeight w:val="327"/>
        </w:trPr>
        <w:tc>
          <w:tcPr>
            <w:tcW w:w="646" w:type="dxa"/>
            <w:shd w:val="clear" w:color="auto" w:fill="DEEAF6" w:themeFill="accent5" w:themeFillTint="33"/>
          </w:tcPr>
          <w:p w14:paraId="110B3EB4" w14:textId="77777777" w:rsidR="00F92DF4" w:rsidRPr="00350AE1" w:rsidRDefault="00F92DF4" w:rsidP="009867AA">
            <w:pPr>
              <w:rPr>
                <w:b/>
                <w:bCs/>
                <w:sz w:val="24"/>
                <w:szCs w:val="24"/>
              </w:rPr>
            </w:pPr>
            <w:r w:rsidRPr="00350AE1">
              <w:rPr>
                <w:b/>
                <w:bCs/>
                <w:sz w:val="24"/>
                <w:szCs w:val="24"/>
              </w:rPr>
              <w:t>1.3</w:t>
            </w:r>
          </w:p>
        </w:tc>
        <w:tc>
          <w:tcPr>
            <w:tcW w:w="3276" w:type="dxa"/>
            <w:shd w:val="clear" w:color="auto" w:fill="DEEAF6" w:themeFill="accent5" w:themeFillTint="33"/>
          </w:tcPr>
          <w:p w14:paraId="777140BA" w14:textId="2877E11E" w:rsidR="00F92DF4" w:rsidRPr="00350AE1" w:rsidRDefault="00F92DF4" w:rsidP="009867AA">
            <w:pPr>
              <w:rPr>
                <w:rFonts w:asciiTheme="majorHAnsi" w:hAnsiTheme="majorHAnsi" w:cstheme="majorHAnsi"/>
              </w:rPr>
            </w:pPr>
            <w:r w:rsidRPr="00350AE1">
              <w:rPr>
                <w:rFonts w:asciiTheme="majorHAnsi" w:hAnsiTheme="majorHAnsi" w:cstheme="majorHAnsi"/>
              </w:rPr>
              <w:t>Navn på berørt grunneier*</w:t>
            </w:r>
          </w:p>
        </w:tc>
        <w:tc>
          <w:tcPr>
            <w:tcW w:w="6623" w:type="dxa"/>
          </w:tcPr>
          <w:p w14:paraId="4ECD0865" w14:textId="77777777" w:rsidR="00F92DF4" w:rsidRPr="00350AE1" w:rsidRDefault="00F92DF4" w:rsidP="009867AA"/>
          <w:p w14:paraId="2AC7E907" w14:textId="77777777" w:rsidR="00F92DF4" w:rsidRPr="00350AE1" w:rsidRDefault="00F92DF4" w:rsidP="009867AA"/>
          <w:p w14:paraId="52437F51" w14:textId="77777777" w:rsidR="00F92DF4" w:rsidRPr="00350AE1" w:rsidRDefault="00F92DF4" w:rsidP="009867AA"/>
          <w:p w14:paraId="02783519" w14:textId="77777777" w:rsidR="00F92DF4" w:rsidRPr="00350AE1" w:rsidRDefault="00F92DF4" w:rsidP="009867AA"/>
        </w:tc>
      </w:tr>
      <w:tr w:rsidR="00A14476" w14:paraId="7ADB21AA" w14:textId="77777777" w:rsidTr="004932A6">
        <w:tc>
          <w:tcPr>
            <w:tcW w:w="646" w:type="dxa"/>
            <w:shd w:val="clear" w:color="auto" w:fill="DEEAF6" w:themeFill="accent5" w:themeFillTint="33"/>
          </w:tcPr>
          <w:p w14:paraId="23A3789D" w14:textId="54C3BD6E" w:rsidR="00A14476" w:rsidRDefault="00A14476" w:rsidP="00A14476">
            <w:pPr>
              <w:rPr>
                <w:b/>
                <w:bCs/>
                <w:color w:val="000000" w:themeColor="text1"/>
                <w:sz w:val="24"/>
                <w:szCs w:val="24"/>
              </w:rPr>
            </w:pPr>
            <w:r>
              <w:rPr>
                <w:b/>
                <w:bCs/>
                <w:color w:val="000000" w:themeColor="text1"/>
                <w:sz w:val="24"/>
                <w:szCs w:val="24"/>
              </w:rPr>
              <w:t>1.4</w:t>
            </w:r>
          </w:p>
        </w:tc>
        <w:tc>
          <w:tcPr>
            <w:tcW w:w="3276" w:type="dxa"/>
            <w:shd w:val="clear" w:color="auto" w:fill="DEEAF6" w:themeFill="accent5" w:themeFillTint="33"/>
          </w:tcPr>
          <w:p w14:paraId="5156D49C" w14:textId="6F204F6A" w:rsidR="00A14476" w:rsidRPr="0084662C" w:rsidRDefault="00A14476" w:rsidP="00A14476">
            <w:pPr>
              <w:rPr>
                <w:rFonts w:asciiTheme="majorHAnsi" w:hAnsiTheme="majorHAnsi" w:cstheme="majorHAnsi"/>
                <w:color w:val="000000" w:themeColor="text1"/>
              </w:rPr>
            </w:pPr>
            <w:r>
              <w:rPr>
                <w:rFonts w:asciiTheme="majorHAnsi" w:hAnsiTheme="majorHAnsi" w:cstheme="majorHAnsi"/>
                <w:color w:val="000000" w:themeColor="text1"/>
              </w:rPr>
              <w:t>Navn på forslagsstiller (oppgi d</w:t>
            </w:r>
            <w:r w:rsidRPr="00E41D5A">
              <w:rPr>
                <w:rFonts w:asciiTheme="majorHAnsi" w:hAnsiTheme="majorHAnsi" w:cstheme="majorHAnsi"/>
                <w:color w:val="000000" w:themeColor="text1"/>
              </w:rPr>
              <w:t>itt navn</w:t>
            </w:r>
            <w:r>
              <w:rPr>
                <w:rFonts w:asciiTheme="majorHAnsi" w:hAnsiTheme="majorHAnsi" w:cstheme="majorHAnsi"/>
                <w:color w:val="000000" w:themeColor="text1"/>
              </w:rPr>
              <w:t>)</w:t>
            </w:r>
          </w:p>
        </w:tc>
        <w:tc>
          <w:tcPr>
            <w:tcW w:w="6623" w:type="dxa"/>
          </w:tcPr>
          <w:p w14:paraId="0B2739A5" w14:textId="77777777" w:rsidR="00A14476" w:rsidRPr="00350AE1" w:rsidRDefault="00A14476" w:rsidP="00A14476"/>
        </w:tc>
      </w:tr>
      <w:tr w:rsidR="00A14476" w14:paraId="11FDF702" w14:textId="77777777" w:rsidTr="004932A6">
        <w:tc>
          <w:tcPr>
            <w:tcW w:w="646" w:type="dxa"/>
            <w:shd w:val="clear" w:color="auto" w:fill="DEEAF6" w:themeFill="accent5" w:themeFillTint="33"/>
          </w:tcPr>
          <w:p w14:paraId="18A62C4E" w14:textId="7446FA3A" w:rsidR="00A14476" w:rsidRPr="0084662C" w:rsidRDefault="00A14476" w:rsidP="00A14476">
            <w:pPr>
              <w:rPr>
                <w:b/>
                <w:bCs/>
                <w:color w:val="000000" w:themeColor="text1"/>
                <w:sz w:val="24"/>
                <w:szCs w:val="24"/>
              </w:rPr>
            </w:pPr>
            <w:r w:rsidRPr="00350AE1">
              <w:rPr>
                <w:b/>
                <w:bCs/>
                <w:sz w:val="24"/>
                <w:szCs w:val="24"/>
              </w:rPr>
              <w:t>1.</w:t>
            </w:r>
            <w:r>
              <w:rPr>
                <w:b/>
                <w:bCs/>
                <w:sz w:val="24"/>
                <w:szCs w:val="24"/>
              </w:rPr>
              <w:t>5</w:t>
            </w:r>
          </w:p>
        </w:tc>
        <w:tc>
          <w:tcPr>
            <w:tcW w:w="3276" w:type="dxa"/>
            <w:shd w:val="clear" w:color="auto" w:fill="DEEAF6" w:themeFill="accent5" w:themeFillTint="33"/>
          </w:tcPr>
          <w:p w14:paraId="39FE5B18" w14:textId="32C4A845" w:rsidR="00A14476" w:rsidRPr="0084662C" w:rsidRDefault="00A14476" w:rsidP="00A14476">
            <w:pPr>
              <w:rPr>
                <w:rFonts w:asciiTheme="majorHAnsi" w:hAnsiTheme="majorHAnsi" w:cstheme="majorHAnsi"/>
                <w:color w:val="000000" w:themeColor="text1"/>
              </w:rPr>
            </w:pPr>
            <w:r w:rsidRPr="0084662C">
              <w:rPr>
                <w:rFonts w:asciiTheme="majorHAnsi" w:hAnsiTheme="majorHAnsi" w:cstheme="majorHAnsi"/>
                <w:color w:val="000000" w:themeColor="text1"/>
              </w:rPr>
              <w:t>Er alle berørte grunneiere kjent med og enige i innspillet? *</w:t>
            </w:r>
          </w:p>
        </w:tc>
        <w:tc>
          <w:tcPr>
            <w:tcW w:w="6623" w:type="dxa"/>
          </w:tcPr>
          <w:p w14:paraId="6DF96861" w14:textId="77777777" w:rsidR="00A14476" w:rsidRPr="00350AE1" w:rsidRDefault="00A14476" w:rsidP="00A14476"/>
          <w:p w14:paraId="14264814" w14:textId="77777777" w:rsidR="00A14476" w:rsidRPr="00350AE1" w:rsidRDefault="00A14476" w:rsidP="00A14476"/>
        </w:tc>
      </w:tr>
      <w:tr w:rsidR="00A14476" w14:paraId="33F10691" w14:textId="77777777" w:rsidTr="004932A6">
        <w:tc>
          <w:tcPr>
            <w:tcW w:w="646" w:type="dxa"/>
            <w:shd w:val="clear" w:color="auto" w:fill="DEEAF6" w:themeFill="accent5" w:themeFillTint="33"/>
          </w:tcPr>
          <w:p w14:paraId="56F9C53E" w14:textId="61FA7808" w:rsidR="00A14476" w:rsidRPr="00350AE1" w:rsidRDefault="00A14476" w:rsidP="00A14476">
            <w:pPr>
              <w:rPr>
                <w:b/>
                <w:bCs/>
                <w:sz w:val="24"/>
                <w:szCs w:val="24"/>
              </w:rPr>
            </w:pPr>
            <w:r w:rsidRPr="00350AE1">
              <w:rPr>
                <w:b/>
                <w:bCs/>
                <w:sz w:val="24"/>
                <w:szCs w:val="24"/>
              </w:rPr>
              <w:t>1.</w:t>
            </w:r>
            <w:r>
              <w:rPr>
                <w:b/>
                <w:bCs/>
                <w:sz w:val="24"/>
                <w:szCs w:val="24"/>
              </w:rPr>
              <w:t>6</w:t>
            </w:r>
          </w:p>
        </w:tc>
        <w:tc>
          <w:tcPr>
            <w:tcW w:w="3276" w:type="dxa"/>
            <w:shd w:val="clear" w:color="auto" w:fill="DEEAF6" w:themeFill="accent5" w:themeFillTint="33"/>
          </w:tcPr>
          <w:p w14:paraId="4710BA3C" w14:textId="77777777" w:rsidR="00A14476" w:rsidRPr="00350AE1" w:rsidRDefault="00A14476" w:rsidP="00A14476">
            <w:pPr>
              <w:rPr>
                <w:rFonts w:asciiTheme="majorHAnsi" w:hAnsiTheme="majorHAnsi" w:cstheme="majorHAnsi"/>
              </w:rPr>
            </w:pPr>
            <w:r w:rsidRPr="00350AE1">
              <w:rPr>
                <w:rFonts w:asciiTheme="majorHAnsi" w:hAnsiTheme="majorHAnsi" w:cstheme="majorHAnsi"/>
              </w:rPr>
              <w:t>Ønsket nytt arealformål</w:t>
            </w:r>
          </w:p>
        </w:tc>
        <w:tc>
          <w:tcPr>
            <w:tcW w:w="6623" w:type="dxa"/>
          </w:tcPr>
          <w:p w14:paraId="67C55A0C" w14:textId="77777777" w:rsidR="00A14476" w:rsidRPr="00350AE1" w:rsidRDefault="00A14476" w:rsidP="00A14476"/>
          <w:p w14:paraId="191C7ECA" w14:textId="77777777" w:rsidR="00A14476" w:rsidRPr="00350AE1" w:rsidRDefault="00A14476" w:rsidP="00A14476"/>
          <w:p w14:paraId="7538CB98" w14:textId="77777777" w:rsidR="00A14476" w:rsidRPr="00350AE1" w:rsidRDefault="00A14476" w:rsidP="00A14476"/>
          <w:p w14:paraId="1EE7799C" w14:textId="77777777" w:rsidR="00A14476" w:rsidRPr="00350AE1" w:rsidRDefault="00A14476" w:rsidP="00A14476"/>
          <w:p w14:paraId="31312506" w14:textId="77777777" w:rsidR="00A14476" w:rsidRPr="00350AE1" w:rsidRDefault="00A14476" w:rsidP="00A14476"/>
          <w:p w14:paraId="4566185E" w14:textId="77777777" w:rsidR="00A14476" w:rsidRPr="00350AE1" w:rsidRDefault="00A14476" w:rsidP="00A14476"/>
          <w:p w14:paraId="78C1A909" w14:textId="77777777" w:rsidR="00A14476" w:rsidRPr="00350AE1" w:rsidRDefault="00A14476" w:rsidP="00A14476"/>
          <w:p w14:paraId="387EA4C6" w14:textId="77777777" w:rsidR="00A14476" w:rsidRPr="00350AE1" w:rsidRDefault="00A14476" w:rsidP="00A14476"/>
          <w:p w14:paraId="6D8405FC" w14:textId="77777777" w:rsidR="00A14476" w:rsidRPr="00350AE1" w:rsidRDefault="00A14476" w:rsidP="00A14476"/>
        </w:tc>
      </w:tr>
      <w:tr w:rsidR="00A14476" w14:paraId="5B158A89" w14:textId="77777777" w:rsidTr="004932A6">
        <w:tc>
          <w:tcPr>
            <w:tcW w:w="646" w:type="dxa"/>
            <w:shd w:val="clear" w:color="auto" w:fill="DEEAF6" w:themeFill="accent5" w:themeFillTint="33"/>
          </w:tcPr>
          <w:p w14:paraId="4095AEBC" w14:textId="60DBB993" w:rsidR="00A14476" w:rsidRPr="00350AE1" w:rsidRDefault="00A14476" w:rsidP="00A14476">
            <w:pPr>
              <w:rPr>
                <w:b/>
                <w:bCs/>
                <w:sz w:val="24"/>
                <w:szCs w:val="24"/>
              </w:rPr>
            </w:pPr>
            <w:r w:rsidRPr="00350AE1">
              <w:rPr>
                <w:b/>
                <w:bCs/>
                <w:sz w:val="24"/>
                <w:szCs w:val="24"/>
              </w:rPr>
              <w:t>1.</w:t>
            </w:r>
            <w:r>
              <w:rPr>
                <w:b/>
                <w:bCs/>
                <w:sz w:val="24"/>
                <w:szCs w:val="24"/>
              </w:rPr>
              <w:t>7</w:t>
            </w:r>
          </w:p>
        </w:tc>
        <w:tc>
          <w:tcPr>
            <w:tcW w:w="3276" w:type="dxa"/>
            <w:shd w:val="clear" w:color="auto" w:fill="DEEAF6" w:themeFill="accent5" w:themeFillTint="33"/>
          </w:tcPr>
          <w:p w14:paraId="495D35C4" w14:textId="51128945" w:rsidR="00A14476" w:rsidRPr="00350AE1" w:rsidRDefault="00A14476" w:rsidP="00A14476">
            <w:pPr>
              <w:rPr>
                <w:rFonts w:asciiTheme="majorHAnsi" w:hAnsiTheme="majorHAnsi" w:cstheme="majorHAnsi"/>
              </w:rPr>
            </w:pPr>
            <w:r w:rsidRPr="00350AE1">
              <w:rPr>
                <w:rFonts w:asciiTheme="majorHAnsi" w:hAnsiTheme="majorHAnsi" w:cstheme="majorHAnsi"/>
              </w:rPr>
              <w:t xml:space="preserve">Formål i gjeldende KPA </w:t>
            </w:r>
            <w:r w:rsidR="001C507C" w:rsidRPr="001C507C">
              <w:rPr>
                <w:rFonts w:asciiTheme="majorHAnsi" w:hAnsiTheme="majorHAnsi" w:cstheme="majorHAnsi"/>
              </w:rPr>
              <w:t>2016-2026</w:t>
            </w:r>
          </w:p>
        </w:tc>
        <w:tc>
          <w:tcPr>
            <w:tcW w:w="6623" w:type="dxa"/>
          </w:tcPr>
          <w:p w14:paraId="17E48762" w14:textId="77777777" w:rsidR="00A14476" w:rsidRPr="00350AE1" w:rsidRDefault="00A14476" w:rsidP="00A14476"/>
          <w:p w14:paraId="352A72A6" w14:textId="77777777" w:rsidR="00A14476" w:rsidRPr="00350AE1" w:rsidRDefault="00A14476" w:rsidP="00A14476"/>
          <w:p w14:paraId="387D1F0D" w14:textId="77777777" w:rsidR="00A14476" w:rsidRPr="00350AE1" w:rsidRDefault="00A14476" w:rsidP="00A14476"/>
          <w:p w14:paraId="331CF9E9" w14:textId="77777777" w:rsidR="00A14476" w:rsidRPr="00350AE1" w:rsidRDefault="00A14476" w:rsidP="00A14476"/>
        </w:tc>
      </w:tr>
      <w:tr w:rsidR="00A14476" w14:paraId="1E6DAD72" w14:textId="77777777" w:rsidTr="004932A6">
        <w:tc>
          <w:tcPr>
            <w:tcW w:w="646" w:type="dxa"/>
            <w:shd w:val="clear" w:color="auto" w:fill="DEEAF6" w:themeFill="accent5" w:themeFillTint="33"/>
          </w:tcPr>
          <w:p w14:paraId="64707ED0" w14:textId="686B211B" w:rsidR="00A14476" w:rsidRPr="00350AE1" w:rsidRDefault="00A14476" w:rsidP="00A14476">
            <w:pPr>
              <w:rPr>
                <w:b/>
                <w:bCs/>
                <w:sz w:val="24"/>
                <w:szCs w:val="24"/>
              </w:rPr>
            </w:pPr>
            <w:r w:rsidRPr="00350AE1">
              <w:rPr>
                <w:b/>
                <w:bCs/>
                <w:sz w:val="24"/>
                <w:szCs w:val="24"/>
              </w:rPr>
              <w:t>1.</w:t>
            </w:r>
            <w:r>
              <w:rPr>
                <w:b/>
                <w:bCs/>
                <w:sz w:val="24"/>
                <w:szCs w:val="24"/>
              </w:rPr>
              <w:t>8</w:t>
            </w:r>
          </w:p>
        </w:tc>
        <w:tc>
          <w:tcPr>
            <w:tcW w:w="3276" w:type="dxa"/>
            <w:shd w:val="clear" w:color="auto" w:fill="DEEAF6" w:themeFill="accent5" w:themeFillTint="33"/>
          </w:tcPr>
          <w:p w14:paraId="4ABDD19F" w14:textId="77777777" w:rsidR="00A14476" w:rsidRPr="00350AE1" w:rsidRDefault="00A14476" w:rsidP="00A14476">
            <w:pPr>
              <w:rPr>
                <w:rFonts w:asciiTheme="majorHAnsi" w:hAnsiTheme="majorHAnsi" w:cstheme="majorHAnsi"/>
              </w:rPr>
            </w:pPr>
            <w:r w:rsidRPr="00350AE1">
              <w:rPr>
                <w:rFonts w:asciiTheme="majorHAnsi" w:hAnsiTheme="majorHAnsi" w:cstheme="majorHAnsi"/>
              </w:rPr>
              <w:t>Hvor stort areal (cirka) omfatter tiltaket?</w:t>
            </w:r>
          </w:p>
        </w:tc>
        <w:tc>
          <w:tcPr>
            <w:tcW w:w="6623" w:type="dxa"/>
          </w:tcPr>
          <w:p w14:paraId="6F1F955A" w14:textId="77777777" w:rsidR="00A14476" w:rsidRPr="00350AE1" w:rsidRDefault="00A14476" w:rsidP="00A14476"/>
        </w:tc>
      </w:tr>
      <w:tr w:rsidR="00A14476" w14:paraId="7EA1F9BC" w14:textId="77777777" w:rsidTr="004932A6">
        <w:trPr>
          <w:trHeight w:val="540"/>
        </w:trPr>
        <w:tc>
          <w:tcPr>
            <w:tcW w:w="646" w:type="dxa"/>
            <w:shd w:val="clear" w:color="auto" w:fill="DEEAF6" w:themeFill="accent5" w:themeFillTint="33"/>
          </w:tcPr>
          <w:p w14:paraId="70A3A269" w14:textId="70E1E771" w:rsidR="00A14476" w:rsidRPr="00350AE1" w:rsidRDefault="00A14476" w:rsidP="00A14476">
            <w:pPr>
              <w:rPr>
                <w:b/>
                <w:bCs/>
                <w:sz w:val="24"/>
                <w:szCs w:val="24"/>
              </w:rPr>
            </w:pPr>
            <w:r w:rsidRPr="00350AE1">
              <w:rPr>
                <w:b/>
                <w:bCs/>
                <w:sz w:val="24"/>
                <w:szCs w:val="24"/>
              </w:rPr>
              <w:t>1.</w:t>
            </w:r>
            <w:r>
              <w:rPr>
                <w:b/>
                <w:bCs/>
                <w:sz w:val="24"/>
                <w:szCs w:val="24"/>
              </w:rPr>
              <w:t>9</w:t>
            </w:r>
          </w:p>
        </w:tc>
        <w:tc>
          <w:tcPr>
            <w:tcW w:w="3276" w:type="dxa"/>
            <w:shd w:val="clear" w:color="auto" w:fill="DEEAF6" w:themeFill="accent5" w:themeFillTint="33"/>
          </w:tcPr>
          <w:p w14:paraId="509A9898" w14:textId="77777777" w:rsidR="00A14476" w:rsidRPr="00350AE1" w:rsidRDefault="00A14476" w:rsidP="00A14476">
            <w:pPr>
              <w:rPr>
                <w:rFonts w:asciiTheme="majorHAnsi" w:hAnsiTheme="majorHAnsi" w:cstheme="majorHAnsi"/>
              </w:rPr>
            </w:pPr>
            <w:r w:rsidRPr="00350AE1">
              <w:rPr>
                <w:rFonts w:asciiTheme="majorHAnsi" w:hAnsiTheme="majorHAnsi" w:cstheme="majorHAnsi"/>
              </w:rPr>
              <w:t>Intensjonen bak tiltaket.</w:t>
            </w:r>
          </w:p>
          <w:p w14:paraId="55DCE233" w14:textId="77777777" w:rsidR="00A14476" w:rsidRPr="00350AE1" w:rsidRDefault="00A14476" w:rsidP="00A14476">
            <w:pPr>
              <w:rPr>
                <w:rFonts w:asciiTheme="majorHAnsi" w:hAnsiTheme="majorHAnsi" w:cstheme="majorHAnsi"/>
                <w:i/>
                <w:iCs/>
              </w:rPr>
            </w:pPr>
            <w:r w:rsidRPr="00350AE1">
              <w:rPr>
                <w:rFonts w:asciiTheme="majorHAnsi" w:hAnsiTheme="majorHAnsi" w:cstheme="majorHAnsi"/>
                <w:b/>
                <w:bCs/>
                <w:i/>
                <w:iCs/>
              </w:rPr>
              <w:t>Forklar utdypende</w:t>
            </w:r>
            <w:r w:rsidRPr="00350AE1">
              <w:rPr>
                <w:rFonts w:asciiTheme="majorHAnsi" w:hAnsiTheme="majorHAnsi" w:cstheme="majorHAnsi"/>
                <w:i/>
                <w:iCs/>
              </w:rPr>
              <w:t xml:space="preserve"> (viktig for videre saksgang og ved prioritering av saker)</w:t>
            </w:r>
          </w:p>
        </w:tc>
        <w:tc>
          <w:tcPr>
            <w:tcW w:w="6623" w:type="dxa"/>
          </w:tcPr>
          <w:p w14:paraId="15DE9659" w14:textId="77777777" w:rsidR="00A14476" w:rsidRPr="00350AE1" w:rsidRDefault="00A14476" w:rsidP="00A14476"/>
          <w:p w14:paraId="173A8351" w14:textId="77777777" w:rsidR="00A14476" w:rsidRPr="00350AE1" w:rsidRDefault="00A14476" w:rsidP="00A14476"/>
          <w:p w14:paraId="3ACC69A2" w14:textId="77777777" w:rsidR="00A14476" w:rsidRPr="00350AE1" w:rsidRDefault="00A14476" w:rsidP="00A14476"/>
          <w:p w14:paraId="4EFD2FF6" w14:textId="77777777" w:rsidR="00A14476" w:rsidRPr="00350AE1" w:rsidRDefault="00A14476" w:rsidP="00A14476"/>
          <w:p w14:paraId="6225CE7A" w14:textId="77777777" w:rsidR="00A14476" w:rsidRPr="00350AE1" w:rsidRDefault="00A14476" w:rsidP="00A14476"/>
          <w:p w14:paraId="5F6EFD8D" w14:textId="77777777" w:rsidR="00A14476" w:rsidRPr="00350AE1" w:rsidRDefault="00A14476" w:rsidP="00A14476"/>
          <w:p w14:paraId="40020541" w14:textId="77777777" w:rsidR="00A14476" w:rsidRPr="00350AE1" w:rsidRDefault="00A14476" w:rsidP="00A14476"/>
          <w:p w14:paraId="28907232" w14:textId="77777777" w:rsidR="00A14476" w:rsidRPr="00350AE1" w:rsidRDefault="00A14476" w:rsidP="00A14476"/>
        </w:tc>
      </w:tr>
      <w:tr w:rsidR="00A14476" w14:paraId="76C8F9CC" w14:textId="77777777" w:rsidTr="004932A6">
        <w:trPr>
          <w:trHeight w:val="540"/>
        </w:trPr>
        <w:tc>
          <w:tcPr>
            <w:tcW w:w="646" w:type="dxa"/>
            <w:shd w:val="clear" w:color="auto" w:fill="DEEAF6" w:themeFill="accent5" w:themeFillTint="33"/>
          </w:tcPr>
          <w:p w14:paraId="26F6A03A" w14:textId="5C1BDD1C" w:rsidR="00A14476" w:rsidRPr="00350AE1" w:rsidRDefault="00A14476" w:rsidP="00A14476">
            <w:pPr>
              <w:rPr>
                <w:b/>
                <w:bCs/>
                <w:sz w:val="24"/>
                <w:szCs w:val="24"/>
              </w:rPr>
            </w:pPr>
            <w:r>
              <w:rPr>
                <w:b/>
                <w:bCs/>
                <w:sz w:val="24"/>
                <w:szCs w:val="24"/>
              </w:rPr>
              <w:t>1.10</w:t>
            </w:r>
          </w:p>
        </w:tc>
        <w:tc>
          <w:tcPr>
            <w:tcW w:w="3276" w:type="dxa"/>
            <w:shd w:val="clear" w:color="auto" w:fill="DEEAF6" w:themeFill="accent5" w:themeFillTint="33"/>
          </w:tcPr>
          <w:p w14:paraId="5E6D9F85" w14:textId="77777777" w:rsidR="00A14476" w:rsidRPr="00350AE1" w:rsidRDefault="00A14476" w:rsidP="00A14476">
            <w:pPr>
              <w:rPr>
                <w:rFonts w:asciiTheme="majorHAnsi" w:hAnsiTheme="majorHAnsi" w:cstheme="majorHAnsi"/>
              </w:rPr>
            </w:pPr>
            <w:r w:rsidRPr="0084662C">
              <w:rPr>
                <w:rFonts w:asciiTheme="majorHAnsi" w:hAnsiTheme="majorHAnsi" w:cstheme="majorHAnsi"/>
                <w:color w:val="000000" w:themeColor="text1"/>
              </w:rPr>
              <w:t>Kort beskrivelse av konsekvensene for omgivelsene/nabolaget</w:t>
            </w:r>
          </w:p>
        </w:tc>
        <w:tc>
          <w:tcPr>
            <w:tcW w:w="6623" w:type="dxa"/>
          </w:tcPr>
          <w:p w14:paraId="2E8D91FA" w14:textId="77777777" w:rsidR="00A14476" w:rsidRPr="00350AE1" w:rsidRDefault="00A14476" w:rsidP="00A14476"/>
          <w:p w14:paraId="0825E370" w14:textId="77777777" w:rsidR="00A14476" w:rsidRPr="00350AE1" w:rsidRDefault="00A14476" w:rsidP="00A14476"/>
          <w:p w14:paraId="3092FB55" w14:textId="77777777" w:rsidR="00A14476" w:rsidRPr="00350AE1" w:rsidRDefault="00A14476" w:rsidP="00A14476"/>
          <w:p w14:paraId="11C0B5D6" w14:textId="77777777" w:rsidR="00A14476" w:rsidRPr="00350AE1" w:rsidRDefault="00A14476" w:rsidP="00A14476"/>
          <w:p w14:paraId="290C90EF" w14:textId="77777777" w:rsidR="00A14476" w:rsidRPr="00350AE1" w:rsidRDefault="00A14476" w:rsidP="00A14476"/>
          <w:p w14:paraId="6220F185" w14:textId="77777777" w:rsidR="00A14476" w:rsidRPr="00350AE1" w:rsidRDefault="00A14476" w:rsidP="00A14476"/>
          <w:p w14:paraId="24DE6D36" w14:textId="77777777" w:rsidR="00A14476" w:rsidRPr="00350AE1" w:rsidRDefault="00A14476" w:rsidP="00A14476"/>
          <w:p w14:paraId="041067B2" w14:textId="77777777" w:rsidR="00A14476" w:rsidRPr="00350AE1" w:rsidRDefault="00A14476" w:rsidP="00A14476"/>
          <w:p w14:paraId="0466B830" w14:textId="77777777" w:rsidR="00A14476" w:rsidRPr="00350AE1" w:rsidRDefault="00A14476" w:rsidP="00A14476"/>
        </w:tc>
      </w:tr>
    </w:tbl>
    <w:bookmarkEnd w:id="0"/>
    <w:p w14:paraId="1406815D" w14:textId="77777777" w:rsidR="00795A4D" w:rsidRPr="00266DEB" w:rsidRDefault="00795A4D" w:rsidP="00795A4D">
      <w:pPr>
        <w:rPr>
          <w:rFonts w:ascii="Calibri Light" w:hAnsi="Calibri Light" w:cs="Calibri Light"/>
          <w:b/>
          <w:bCs/>
          <w:i/>
          <w:iCs/>
          <w:color w:val="000000" w:themeColor="text1"/>
          <w:sz w:val="32"/>
          <w:szCs w:val="32"/>
        </w:rPr>
      </w:pPr>
      <w:r w:rsidRPr="00266DEB">
        <w:rPr>
          <w:rFonts w:ascii="Calibri Light" w:hAnsi="Calibri Light" w:cs="Calibri Light"/>
          <w:color w:val="000000" w:themeColor="text1"/>
        </w:rPr>
        <w:t>* Med berørte grunneiere menes både de som eier det arealet som foreslås omdisponert, og grunneiere på naboeiendommer dersom det er nødvendig å bruke deler av deres eiendom for å anlegge teknisk infrastruktur som vei, vann og strøm inn til utbyggingsområdet. Innspillet må si noe om hvilke naboeiendommer som kan bli berørt, og om dette er avklart med de berørte grunneierne.</w:t>
      </w:r>
    </w:p>
    <w:p w14:paraId="29FAB807" w14:textId="6F0F911A" w:rsidR="00795A4D" w:rsidRPr="00795A4D" w:rsidRDefault="00795A4D" w:rsidP="00795A4D">
      <w:pPr>
        <w:autoSpaceDE w:val="0"/>
        <w:autoSpaceDN w:val="0"/>
        <w:adjustRightInd w:val="0"/>
        <w:spacing w:after="0" w:line="276" w:lineRule="auto"/>
        <w:rPr>
          <w:rFonts w:ascii="Times New Roman" w:hAnsi="Times New Roman" w:cs="Times New Roman"/>
          <w:b/>
          <w:bCs/>
          <w:sz w:val="32"/>
          <w:szCs w:val="32"/>
        </w:rPr>
      </w:pPr>
      <w:r w:rsidRPr="00461B9D">
        <w:rPr>
          <w:rFonts w:ascii="Times New Roman" w:hAnsi="Times New Roman" w:cs="Times New Roman"/>
          <w:b/>
          <w:bCs/>
          <w:noProof/>
          <w:sz w:val="32"/>
          <w:szCs w:val="32"/>
        </w:rPr>
        <w:lastRenderedPageBreak/>
        <mc:AlternateContent>
          <mc:Choice Requires="wps">
            <w:drawing>
              <wp:anchor distT="0" distB="0" distL="114300" distR="114300" simplePos="0" relativeHeight="251659264" behindDoc="0" locked="0" layoutInCell="1" allowOverlap="1" wp14:anchorId="433E8E27" wp14:editId="0B2828A2">
                <wp:simplePos x="0" y="0"/>
                <wp:positionH relativeFrom="column">
                  <wp:posOffset>-438619</wp:posOffset>
                </wp:positionH>
                <wp:positionV relativeFrom="paragraph">
                  <wp:posOffset>365677</wp:posOffset>
                </wp:positionV>
                <wp:extent cx="6639311" cy="3124863"/>
                <wp:effectExtent l="0" t="0" r="28575" b="18415"/>
                <wp:wrapNone/>
                <wp:docPr id="1" name="Rektangel 1"/>
                <wp:cNvGraphicFramePr/>
                <a:graphic xmlns:a="http://schemas.openxmlformats.org/drawingml/2006/main">
                  <a:graphicData uri="http://schemas.microsoft.com/office/word/2010/wordprocessingShape">
                    <wps:wsp>
                      <wps:cNvSpPr/>
                      <wps:spPr>
                        <a:xfrm>
                          <a:off x="0" y="0"/>
                          <a:ext cx="6639311" cy="31248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92EC1" id="Rektangel 1" o:spid="_x0000_s1026" style="position:absolute;margin-left:-34.55pt;margin-top:28.8pt;width:522.8pt;height:2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" filled="f" strokecolor="black [3213]" strokeweight=".25pt"/>
            </w:pict>
          </mc:Fallback>
        </mc:AlternateContent>
      </w:r>
      <w:r w:rsidRPr="00795A4D">
        <w:rPr>
          <w:rFonts w:ascii="Times New Roman" w:hAnsi="Times New Roman" w:cs="Times New Roman"/>
          <w:b/>
          <w:bCs/>
          <w:sz w:val="32"/>
          <w:szCs w:val="32"/>
        </w:rPr>
        <w:t>Generelle opplysninger:</w:t>
      </w:r>
    </w:p>
    <w:p w14:paraId="786DC033" w14:textId="7777777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570BCA55" w14:textId="7777777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03159145" w14:textId="7777777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62ECF8B5" w14:textId="57A16AD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668C913F" w14:textId="77777777" w:rsidR="00795A4D" w:rsidRDefault="00795A4D" w:rsidP="009867AA">
      <w:pPr>
        <w:autoSpaceDE w:val="0"/>
        <w:autoSpaceDN w:val="0"/>
        <w:adjustRightInd w:val="0"/>
        <w:spacing w:after="0" w:line="276" w:lineRule="auto"/>
        <w:rPr>
          <w:rFonts w:asciiTheme="majorHAnsi" w:hAnsiTheme="majorHAnsi" w:cstheme="majorHAnsi"/>
          <w:b/>
          <w:bCs/>
          <w:i/>
          <w:iCs/>
          <w:sz w:val="32"/>
          <w:szCs w:val="32"/>
        </w:rPr>
      </w:pPr>
    </w:p>
    <w:p w14:paraId="4E150E46" w14:textId="77777777" w:rsidR="00795A4D" w:rsidRDefault="00795A4D" w:rsidP="009867AA">
      <w:pPr>
        <w:autoSpaceDE w:val="0"/>
        <w:autoSpaceDN w:val="0"/>
        <w:adjustRightInd w:val="0"/>
        <w:spacing w:after="0" w:line="276" w:lineRule="auto"/>
        <w:rPr>
          <w:rFonts w:asciiTheme="majorHAnsi" w:hAnsiTheme="majorHAnsi" w:cstheme="majorHAnsi"/>
          <w:b/>
          <w:bCs/>
          <w:i/>
          <w:iCs/>
          <w:sz w:val="32"/>
          <w:szCs w:val="32"/>
        </w:rPr>
      </w:pPr>
    </w:p>
    <w:p w14:paraId="42FAD50C" w14:textId="77777777" w:rsidR="00795A4D" w:rsidRDefault="00795A4D" w:rsidP="00795A4D">
      <w:pPr>
        <w:rPr>
          <w:rFonts w:asciiTheme="majorHAnsi" w:hAnsiTheme="majorHAnsi" w:cstheme="majorHAnsi"/>
          <w:b/>
          <w:bCs/>
          <w:i/>
          <w:iCs/>
          <w:sz w:val="32"/>
          <w:szCs w:val="32"/>
        </w:rPr>
      </w:pPr>
    </w:p>
    <w:p w14:paraId="4E45754D" w14:textId="77777777" w:rsidR="00795A4D" w:rsidRDefault="00795A4D" w:rsidP="00795A4D">
      <w:pPr>
        <w:rPr>
          <w:rFonts w:asciiTheme="majorHAnsi" w:hAnsiTheme="majorHAnsi" w:cstheme="majorHAnsi"/>
          <w:b/>
          <w:bCs/>
          <w:i/>
          <w:iCs/>
          <w:sz w:val="32"/>
          <w:szCs w:val="32"/>
        </w:rPr>
      </w:pPr>
    </w:p>
    <w:p w14:paraId="193F0A41" w14:textId="77777777" w:rsidR="00795A4D" w:rsidRDefault="00795A4D" w:rsidP="00795A4D">
      <w:pPr>
        <w:rPr>
          <w:rFonts w:asciiTheme="majorHAnsi" w:hAnsiTheme="majorHAnsi" w:cstheme="majorHAnsi"/>
          <w:b/>
          <w:bCs/>
          <w:i/>
          <w:iCs/>
          <w:sz w:val="32"/>
          <w:szCs w:val="32"/>
        </w:rPr>
      </w:pPr>
    </w:p>
    <w:p w14:paraId="2BE0E577" w14:textId="77777777" w:rsidR="00795A4D" w:rsidRDefault="00795A4D" w:rsidP="00795A4D">
      <w:pPr>
        <w:rPr>
          <w:rFonts w:asciiTheme="majorHAnsi" w:hAnsiTheme="majorHAnsi" w:cstheme="majorHAnsi"/>
          <w:b/>
          <w:bCs/>
          <w:i/>
          <w:iCs/>
          <w:sz w:val="32"/>
          <w:szCs w:val="32"/>
        </w:rPr>
      </w:pPr>
    </w:p>
    <w:p w14:paraId="401D4BAA" w14:textId="4ABDF673" w:rsidR="00795A4D" w:rsidRDefault="00795A4D" w:rsidP="00795A4D">
      <w:pPr>
        <w:rPr>
          <w:rFonts w:asciiTheme="majorHAnsi" w:hAnsiTheme="majorHAnsi" w:cstheme="majorHAnsi"/>
          <w:b/>
          <w:bCs/>
          <w:i/>
          <w:iCs/>
          <w:sz w:val="32"/>
          <w:szCs w:val="32"/>
        </w:rPr>
      </w:pPr>
    </w:p>
    <w:p w14:paraId="74A477CF" w14:textId="77777777" w:rsidR="00461B9D" w:rsidRDefault="00461B9D" w:rsidP="00795A4D">
      <w:pPr>
        <w:rPr>
          <w:rFonts w:asciiTheme="majorHAnsi" w:hAnsiTheme="majorHAnsi" w:cstheme="majorHAnsi"/>
          <w:b/>
          <w:bCs/>
          <w:i/>
          <w:iCs/>
          <w:sz w:val="32"/>
          <w:szCs w:val="32"/>
        </w:rPr>
      </w:pPr>
    </w:p>
    <w:p w14:paraId="345750B3" w14:textId="1FB6BA7F" w:rsidR="00795A4D" w:rsidRPr="00461B9D" w:rsidRDefault="00795A4D" w:rsidP="00795A4D">
      <w:pPr>
        <w:rPr>
          <w:rFonts w:ascii="Times New Roman" w:hAnsi="Times New Roman" w:cs="Times New Roman"/>
          <w:b/>
          <w:bCs/>
          <w:color w:val="000000" w:themeColor="text1"/>
          <w:sz w:val="32"/>
          <w:szCs w:val="32"/>
        </w:rPr>
      </w:pPr>
      <w:r w:rsidRPr="00461B9D">
        <w:rPr>
          <w:rFonts w:ascii="Times New Roman" w:hAnsi="Times New Roman" w:cs="Times New Roman"/>
          <w:b/>
          <w:bCs/>
          <w:sz w:val="32"/>
          <w:szCs w:val="32"/>
        </w:rPr>
        <w:t>Kartvedlegg:</w:t>
      </w:r>
    </w:p>
    <w:p w14:paraId="14BFAA83" w14:textId="77777777" w:rsidR="00795A4D" w:rsidRPr="00D82739" w:rsidRDefault="00795A4D" w:rsidP="00795A4D">
      <w:pPr>
        <w:autoSpaceDE w:val="0"/>
        <w:autoSpaceDN w:val="0"/>
        <w:adjustRightInd w:val="0"/>
        <w:spacing w:after="0" w:line="276" w:lineRule="auto"/>
        <w:rPr>
          <w:rFonts w:asciiTheme="majorHAnsi" w:hAnsiTheme="majorHAnsi" w:cstheme="majorHAnsi"/>
          <w:color w:val="000000" w:themeColor="text1"/>
          <w:sz w:val="24"/>
          <w:szCs w:val="24"/>
        </w:rPr>
      </w:pPr>
      <w:r w:rsidRPr="00D82739">
        <w:rPr>
          <w:rFonts w:asciiTheme="majorHAnsi" w:hAnsiTheme="majorHAnsi" w:cstheme="majorHAnsi"/>
          <w:color w:val="000000" w:themeColor="text1"/>
          <w:sz w:val="24"/>
          <w:szCs w:val="24"/>
        </w:rPr>
        <w:t>Tegn inn området i et kart slik at vi ser tydelig geografisk plassering og avgrensning. Vi ønsker gjerne at du viser område som foreslås omdisponert, mulige veiadkomster til områder og eiendomsgrenser.</w:t>
      </w:r>
    </w:p>
    <w:p w14:paraId="0F94BC95" w14:textId="7777777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79F0E22A" w14:textId="7777777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0160B011" w14:textId="7777777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7934933A" w14:textId="7777777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51271186" w14:textId="77777777" w:rsidR="009867AA" w:rsidRDefault="009867AA" w:rsidP="009867AA">
      <w:pPr>
        <w:autoSpaceDE w:val="0"/>
        <w:autoSpaceDN w:val="0"/>
        <w:adjustRightInd w:val="0"/>
        <w:spacing w:after="0" w:line="276" w:lineRule="auto"/>
        <w:rPr>
          <w:rFonts w:asciiTheme="majorHAnsi" w:hAnsiTheme="majorHAnsi" w:cstheme="majorHAnsi"/>
          <w:b/>
          <w:bCs/>
          <w:i/>
          <w:iCs/>
          <w:sz w:val="32"/>
          <w:szCs w:val="32"/>
        </w:rPr>
      </w:pPr>
    </w:p>
    <w:p w14:paraId="67973522" w14:textId="77777777" w:rsidR="00461B9D" w:rsidRDefault="00461B9D"/>
    <w:sectPr w:rsidR="00461B9D" w:rsidSect="00D4555C">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53A9" w14:textId="77777777" w:rsidR="004C22AD" w:rsidRDefault="004C22AD" w:rsidP="009867AA">
      <w:pPr>
        <w:spacing w:after="0" w:line="240" w:lineRule="auto"/>
      </w:pPr>
      <w:r>
        <w:separator/>
      </w:r>
    </w:p>
  </w:endnote>
  <w:endnote w:type="continuationSeparator" w:id="0">
    <w:p w14:paraId="2D1AEACE" w14:textId="77777777" w:rsidR="004C22AD" w:rsidRDefault="004C22AD" w:rsidP="0098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6B0D" w14:textId="77777777" w:rsidR="004C22AD" w:rsidRDefault="004C22AD" w:rsidP="009867AA">
      <w:pPr>
        <w:spacing w:after="0" w:line="240" w:lineRule="auto"/>
      </w:pPr>
      <w:r>
        <w:separator/>
      </w:r>
    </w:p>
  </w:footnote>
  <w:footnote w:type="continuationSeparator" w:id="0">
    <w:p w14:paraId="47E0ED89" w14:textId="77777777" w:rsidR="004C22AD" w:rsidRDefault="004C22AD" w:rsidP="00986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AA"/>
    <w:rsid w:val="000A4115"/>
    <w:rsid w:val="00107EC1"/>
    <w:rsid w:val="001C507C"/>
    <w:rsid w:val="00216F66"/>
    <w:rsid w:val="00266DEB"/>
    <w:rsid w:val="00461B9D"/>
    <w:rsid w:val="004932A6"/>
    <w:rsid w:val="004C22AD"/>
    <w:rsid w:val="004E70E5"/>
    <w:rsid w:val="006210CE"/>
    <w:rsid w:val="00744F7D"/>
    <w:rsid w:val="00795A4D"/>
    <w:rsid w:val="007D539A"/>
    <w:rsid w:val="00810C62"/>
    <w:rsid w:val="008E683D"/>
    <w:rsid w:val="009867AA"/>
    <w:rsid w:val="00A14476"/>
    <w:rsid w:val="00B259AD"/>
    <w:rsid w:val="00B63BC0"/>
    <w:rsid w:val="00D05C0F"/>
    <w:rsid w:val="00D4555C"/>
    <w:rsid w:val="00E41D5A"/>
    <w:rsid w:val="00F92DF4"/>
    <w:rsid w:val="00FD6BDC"/>
    <w:rsid w:val="00FE22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F46C"/>
  <w15:chartTrackingRefBased/>
  <w15:docId w15:val="{09647C10-5EA5-42D2-9A3E-C6D2DBC9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A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86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9867A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67AA"/>
  </w:style>
  <w:style w:type="paragraph" w:styleId="Bunntekst">
    <w:name w:val="footer"/>
    <w:basedOn w:val="Normal"/>
    <w:link w:val="BunntekstTegn"/>
    <w:uiPriority w:val="99"/>
    <w:unhideWhenUsed/>
    <w:rsid w:val="009867A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d18126-4016-4a14-bd38-67035289a6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72E3F2C528AE43B4D850D1F2EF9B19" ma:contentTypeVersion="15" ma:contentTypeDescription="Opprett et nytt dokument." ma:contentTypeScope="" ma:versionID="ecc944f4d9cd527f967f609e9f0ae406">
  <xsd:schema xmlns:xsd="http://www.w3.org/2001/XMLSchema" xmlns:xs="http://www.w3.org/2001/XMLSchema" xmlns:p="http://schemas.microsoft.com/office/2006/metadata/properties" xmlns:ns2="43d18126-4016-4a14-bd38-67035289a6d2" xmlns:ns3="2c60be59-3a96-4073-9579-585128ce5660" targetNamespace="http://schemas.microsoft.com/office/2006/metadata/properties" ma:root="true" ma:fieldsID="a71764945bfb2eed44a5b00682ab29db" ns2:_="" ns3:_="">
    <xsd:import namespace="43d18126-4016-4a14-bd38-67035289a6d2"/>
    <xsd:import namespace="2c60be59-3a96-4073-9579-585128ce56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18126-4016-4a14-bd38-67035289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38527e3c-f3c8-4283-bcd6-78235fa5e22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0be59-3a96-4073-9579-585128ce5660"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25D46-6AF3-4D95-A143-5746E755A71F}">
  <ds:schemaRefs>
    <ds:schemaRef ds:uri="http://schemas.microsoft.com/office/2006/metadata/properties"/>
    <ds:schemaRef ds:uri="http://schemas.microsoft.com/office/infopath/2007/PartnerControls"/>
    <ds:schemaRef ds:uri="43d18126-4016-4a14-bd38-67035289a6d2"/>
  </ds:schemaRefs>
</ds:datastoreItem>
</file>

<file path=customXml/itemProps2.xml><?xml version="1.0" encoding="utf-8"?>
<ds:datastoreItem xmlns:ds="http://schemas.openxmlformats.org/officeDocument/2006/customXml" ds:itemID="{0067C492-4F3D-4498-8B57-75D1EC418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18126-4016-4a14-bd38-67035289a6d2"/>
    <ds:schemaRef ds:uri="2c60be59-3a96-4073-9579-585128ce5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06727-AA40-4139-95D4-4F58E14C3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191</Words>
  <Characters>1018</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Ingunn Salberg</dc:creator>
  <cp:keywords/>
  <dc:description/>
  <cp:lastModifiedBy>Nataliya Sikora</cp:lastModifiedBy>
  <cp:revision>5</cp:revision>
  <dcterms:created xsi:type="dcterms:W3CDTF">2026-03-20T11:53:00Z</dcterms:created>
  <dcterms:modified xsi:type="dcterms:W3CDTF">2026-03-20T11:56:00Z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0x0101006B72E3F2C528AE43B4D850D1F2EF9B19</vt:lpwstr>
  </property>
</Properties>
</file>